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4D" w:rsidRPr="00E55EEA" w:rsidRDefault="00E55EEA">
      <w:pPr>
        <w:rPr>
          <w:rFonts w:ascii="Times New Roman" w:hAnsi="Times New Roman" w:cs="Times New Roman"/>
          <w:b/>
          <w:sz w:val="24"/>
          <w:szCs w:val="24"/>
        </w:rPr>
      </w:pPr>
      <w:r w:rsidRPr="00E55EE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55EEA" w:rsidRDefault="00E55EEA">
      <w:pPr>
        <w:rPr>
          <w:rFonts w:ascii="Times New Roman" w:hAnsi="Times New Roman" w:cs="Times New Roman"/>
          <w:b/>
          <w:sz w:val="24"/>
          <w:szCs w:val="24"/>
        </w:rPr>
      </w:pPr>
      <w:r w:rsidRPr="00E55EEA">
        <w:rPr>
          <w:rFonts w:ascii="Times New Roman" w:hAnsi="Times New Roman" w:cs="Times New Roman"/>
          <w:b/>
          <w:sz w:val="24"/>
          <w:szCs w:val="24"/>
        </w:rPr>
        <w:t>о проведении школьного этапа Школьной спорт</w:t>
      </w:r>
      <w:r>
        <w:rPr>
          <w:rFonts w:ascii="Times New Roman" w:hAnsi="Times New Roman" w:cs="Times New Roman"/>
          <w:b/>
          <w:sz w:val="24"/>
          <w:szCs w:val="24"/>
        </w:rPr>
        <w:t>ивной лиги и президентских состя</w:t>
      </w:r>
      <w:r w:rsidRPr="00E55EEA">
        <w:rPr>
          <w:rFonts w:ascii="Times New Roman" w:hAnsi="Times New Roman" w:cs="Times New Roman"/>
          <w:b/>
          <w:sz w:val="24"/>
          <w:szCs w:val="24"/>
        </w:rPr>
        <w:t>заниях.</w:t>
      </w:r>
    </w:p>
    <w:p w:rsidR="00E55EEA" w:rsidRDefault="00E55EEA" w:rsidP="005805C1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5EE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55EEA" w:rsidRDefault="00E55EEA" w:rsidP="005805C1">
      <w:pPr>
        <w:pStyle w:val="a3"/>
        <w:numPr>
          <w:ilvl w:val="1"/>
          <w:numId w:val="1"/>
        </w:num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организацию проведения школьного этапа школьной спортивной лиги и президентских состязаний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E55EEA" w:rsidRDefault="00E55EEA" w:rsidP="005805C1">
      <w:pPr>
        <w:pStyle w:val="a3"/>
        <w:numPr>
          <w:ilvl w:val="1"/>
          <w:numId w:val="1"/>
        </w:num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Законом РФ «Об образовании», Законом РФ «О физической культуре и спорте в РФ», Указом Президента Российской Федерации от 30 июля 2010 г. №948 «О проведении всероссийских спортивных соревнований (игр) школьников» и приказом министерства образования и науки России и министерства спорта, туризма и молодежной политики России от 27 сентября 2010 г. № 966</w:t>
      </w:r>
      <w:r w:rsidRPr="00E55EE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1009 «Об 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порядка проведения всероссийских спортивных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спортивных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 школьников «Президентские спортивные игры» (зарегистрирован Минюстом России 16 ноября 2010 г., регистрационный №18976), Положением о краевом</w:t>
      </w:r>
      <w:r w:rsidR="006222B3">
        <w:rPr>
          <w:rFonts w:ascii="Times New Roman" w:hAnsi="Times New Roman" w:cs="Times New Roman"/>
          <w:sz w:val="24"/>
          <w:szCs w:val="24"/>
        </w:rPr>
        <w:t xml:space="preserve"> этапе всероссийских спортивных игр школьников «Президентские спортивные игры» среди команд общеобразовательных учреждений Красноярского края «Школьная спортивная лига в 2012-2013 учебном году, Уставом учреждения.</w:t>
      </w:r>
    </w:p>
    <w:p w:rsidR="006222B3" w:rsidRDefault="006222B3" w:rsidP="005805C1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привлечение детей к регулярным занятиям физической культурой и спортом, повышение уровня их физической подготовленности и спортивного мастерства.</w:t>
      </w:r>
    </w:p>
    <w:p w:rsidR="006222B3" w:rsidRDefault="006222B3" w:rsidP="005805C1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2B3" w:rsidRDefault="006222B3" w:rsidP="005805C1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здорового образа жизни среди школьников;</w:t>
      </w:r>
    </w:p>
    <w:p w:rsidR="006222B3" w:rsidRDefault="006222B3" w:rsidP="005805C1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физической культуры и спорта в повседневную жизнь школьника;</w:t>
      </w:r>
    </w:p>
    <w:p w:rsidR="006222B3" w:rsidRDefault="006222B3" w:rsidP="005805C1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широких масс школьников к активным занятиям физической культурой и спортом, здоровому образу жизни;</w:t>
      </w:r>
    </w:p>
    <w:p w:rsidR="006222B3" w:rsidRDefault="006222B3" w:rsidP="005805C1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 популяризация массовых видов спорта в регионах Красноярского края;</w:t>
      </w:r>
    </w:p>
    <w:p w:rsidR="006222B3" w:rsidRDefault="006222B3" w:rsidP="005805C1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определение сильнейших команд школ, сформированных из обучающихся одного общеобразовательного учреждения.</w:t>
      </w:r>
      <w:proofErr w:type="gramEnd"/>
    </w:p>
    <w:p w:rsidR="005805C1" w:rsidRDefault="005805C1" w:rsidP="005805C1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«Президентские спортивные игры» являются приоритетным направлением в деятельности общеобразовательного учреждения (далее – школы) по организации и проведению внеурочной физкультурно-спортивной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обучающимися.</w:t>
      </w:r>
    </w:p>
    <w:p w:rsidR="005805C1" w:rsidRDefault="005805C1" w:rsidP="005805C1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05C1" w:rsidRDefault="005805C1" w:rsidP="005805C1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</w:t>
      </w:r>
    </w:p>
    <w:p w:rsidR="005805C1" w:rsidRDefault="005805C1" w:rsidP="005805C1">
      <w:pPr>
        <w:pStyle w:val="a3"/>
        <w:numPr>
          <w:ilvl w:val="1"/>
          <w:numId w:val="1"/>
        </w:num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Школьный этап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спартакиады – соревнования среди классов в школе, проводятся согласно положениям, утвержденным директором школы с сентября 2012 года по март 2013 года.</w:t>
      </w:r>
    </w:p>
    <w:p w:rsidR="005805C1" w:rsidRDefault="005805C1" w:rsidP="005805C1">
      <w:pPr>
        <w:pStyle w:val="a3"/>
        <w:numPr>
          <w:ilvl w:val="1"/>
          <w:numId w:val="1"/>
        </w:num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Руководство проведением школьного этапа осуществляют директор общеобразовательного учреждения (далее – школы) при непосредственном участии учителя физической культуры и заместителя директора по воспитательной работе. Регламентирующий документ о проведении школьного этапа утверждает директор школы.</w:t>
      </w:r>
    </w:p>
    <w:p w:rsidR="005805C1" w:rsidRDefault="005805C1" w:rsidP="005805C1">
      <w:pPr>
        <w:pStyle w:val="a3"/>
        <w:numPr>
          <w:ilvl w:val="1"/>
          <w:numId w:val="1"/>
        </w:num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школьном этапе соревнований Лиги допускаются команды, как созданные на базе отдельных классов, так и сборные команды, т.е. разновозрастные и разнополые. </w:t>
      </w:r>
    </w:p>
    <w:p w:rsidR="005805C1" w:rsidRDefault="005805C1" w:rsidP="005805C1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школьного этапа подводится комплексный зачет участия команд в видах программы.</w:t>
      </w:r>
    </w:p>
    <w:p w:rsidR="005805C1" w:rsidRDefault="00B234F3" w:rsidP="00B234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СОРЕВНОВАНИЙ</w:t>
      </w:r>
    </w:p>
    <w:p w:rsidR="00B234F3" w:rsidRDefault="00B234F3" w:rsidP="00B234F3">
      <w:pPr>
        <w:pStyle w:val="a3"/>
        <w:ind w:left="-567" w:firstLine="8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программу соревнований Лиги на первом этапе включены следующие виды спорта:</w:t>
      </w:r>
    </w:p>
    <w:tbl>
      <w:tblPr>
        <w:tblStyle w:val="a4"/>
        <w:tblW w:w="0" w:type="auto"/>
        <w:tblInd w:w="-567" w:type="dxa"/>
        <w:tblLook w:val="04A0"/>
      </w:tblPr>
      <w:tblGrid>
        <w:gridCol w:w="675"/>
        <w:gridCol w:w="5705"/>
        <w:gridCol w:w="3191"/>
      </w:tblGrid>
      <w:tr w:rsidR="00B234F3" w:rsidTr="00B234F3">
        <w:tc>
          <w:tcPr>
            <w:tcW w:w="675" w:type="dxa"/>
          </w:tcPr>
          <w:p w:rsidR="00B234F3" w:rsidRDefault="00B234F3" w:rsidP="00B234F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B234F3" w:rsidRDefault="00B234F3" w:rsidP="00B234F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B234F3" w:rsidRDefault="00B234F3" w:rsidP="00B234F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234F3" w:rsidTr="00B234F3">
        <w:tc>
          <w:tcPr>
            <w:tcW w:w="675" w:type="dxa"/>
          </w:tcPr>
          <w:p w:rsidR="00B234F3" w:rsidRDefault="00B234F3" w:rsidP="00B234F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B234F3" w:rsidRDefault="00B234F3" w:rsidP="00B234F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91" w:type="dxa"/>
          </w:tcPr>
          <w:p w:rsidR="00B234F3" w:rsidRDefault="00B234F3" w:rsidP="00B234F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234F3" w:rsidTr="00B234F3">
        <w:tc>
          <w:tcPr>
            <w:tcW w:w="675" w:type="dxa"/>
          </w:tcPr>
          <w:p w:rsidR="00B234F3" w:rsidRDefault="00B234F3" w:rsidP="00B234F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B234F3" w:rsidRDefault="00B234F3" w:rsidP="00B234F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</w:tc>
        <w:tc>
          <w:tcPr>
            <w:tcW w:w="3191" w:type="dxa"/>
          </w:tcPr>
          <w:p w:rsidR="00B234F3" w:rsidRDefault="00B234F3" w:rsidP="00B234F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234F3" w:rsidTr="00B234F3">
        <w:tc>
          <w:tcPr>
            <w:tcW w:w="675" w:type="dxa"/>
          </w:tcPr>
          <w:p w:rsidR="00B234F3" w:rsidRDefault="00B234F3" w:rsidP="00B234F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B234F3" w:rsidRDefault="00B234F3" w:rsidP="00B234F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многоборья</w:t>
            </w:r>
          </w:p>
        </w:tc>
        <w:tc>
          <w:tcPr>
            <w:tcW w:w="3191" w:type="dxa"/>
          </w:tcPr>
          <w:p w:rsidR="00B234F3" w:rsidRDefault="00B234F3" w:rsidP="00B234F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234F3" w:rsidTr="00B234F3">
        <w:tc>
          <w:tcPr>
            <w:tcW w:w="675" w:type="dxa"/>
          </w:tcPr>
          <w:p w:rsidR="00B234F3" w:rsidRDefault="00B234F3" w:rsidP="00B234F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B234F3" w:rsidRDefault="00B234F3" w:rsidP="00B234F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91" w:type="dxa"/>
          </w:tcPr>
          <w:p w:rsidR="00B234F3" w:rsidRDefault="00B234F3" w:rsidP="00B234F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234F3" w:rsidTr="00B234F3">
        <w:tc>
          <w:tcPr>
            <w:tcW w:w="675" w:type="dxa"/>
          </w:tcPr>
          <w:p w:rsidR="00B234F3" w:rsidRDefault="00B234F3" w:rsidP="00B234F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05" w:type="dxa"/>
          </w:tcPr>
          <w:p w:rsidR="00B234F3" w:rsidRDefault="00B234F3" w:rsidP="00B234F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191" w:type="dxa"/>
          </w:tcPr>
          <w:p w:rsidR="00B234F3" w:rsidRDefault="00B234F3" w:rsidP="00B234F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234F3" w:rsidTr="00B234F3">
        <w:tc>
          <w:tcPr>
            <w:tcW w:w="675" w:type="dxa"/>
          </w:tcPr>
          <w:p w:rsidR="00B234F3" w:rsidRDefault="00B234F3" w:rsidP="00B234F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B234F3" w:rsidRDefault="00B234F3" w:rsidP="00B234F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3191" w:type="dxa"/>
          </w:tcPr>
          <w:p w:rsidR="00B234F3" w:rsidRDefault="00B234F3" w:rsidP="00B234F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234F3" w:rsidTr="00B234F3">
        <w:tc>
          <w:tcPr>
            <w:tcW w:w="675" w:type="dxa"/>
          </w:tcPr>
          <w:p w:rsidR="00B234F3" w:rsidRDefault="00B234F3" w:rsidP="00B234F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B234F3" w:rsidRDefault="00B234F3" w:rsidP="00B234F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191" w:type="dxa"/>
          </w:tcPr>
          <w:p w:rsidR="00B234F3" w:rsidRDefault="00B234F3" w:rsidP="00B234F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234F3" w:rsidTr="00B234F3">
        <w:tc>
          <w:tcPr>
            <w:tcW w:w="675" w:type="dxa"/>
          </w:tcPr>
          <w:p w:rsidR="00B234F3" w:rsidRDefault="00B234F3" w:rsidP="00B234F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B234F3" w:rsidRDefault="00B234F3" w:rsidP="00B234F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191" w:type="dxa"/>
          </w:tcPr>
          <w:p w:rsidR="00B234F3" w:rsidRDefault="00B234F3" w:rsidP="00B234F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B234F3" w:rsidRDefault="00B234F3" w:rsidP="00B234F3">
      <w:pPr>
        <w:pStyle w:val="a3"/>
        <w:ind w:left="-567" w:firstLine="851"/>
        <w:jc w:val="left"/>
        <w:rPr>
          <w:rFonts w:ascii="Times New Roman" w:hAnsi="Times New Roman" w:cs="Times New Roman"/>
          <w:sz w:val="24"/>
          <w:szCs w:val="24"/>
        </w:rPr>
      </w:pPr>
    </w:p>
    <w:p w:rsidR="005805C1" w:rsidRDefault="00B234F3" w:rsidP="00B234F3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соревнуются в личном и командном зачете в зависимости от вида спорта. Состав команды зависит от количества учащихся и условий проведения соревнований. Условия проведения соревнований определяются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регламентом по каждому виду спорта.</w:t>
      </w:r>
    </w:p>
    <w:p w:rsidR="00B234F3" w:rsidRDefault="00B234F3" w:rsidP="00B234F3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34F3" w:rsidRDefault="00B234F3" w:rsidP="00B234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БЕЗОПАСНОСТИ</w:t>
      </w:r>
    </w:p>
    <w:p w:rsidR="00B234F3" w:rsidRDefault="00B234F3" w:rsidP="00B234F3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проведения соревнований должны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 Соревнования не проводятся без медицинского обеспечения.</w:t>
      </w:r>
    </w:p>
    <w:p w:rsidR="00B234F3" w:rsidRDefault="00B234F3" w:rsidP="00B234F3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34F3" w:rsidRDefault="00B234F3" w:rsidP="00B234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СОРЕВНОВАНИЙ</w:t>
      </w:r>
    </w:p>
    <w:p w:rsidR="00B234F3" w:rsidRDefault="00B234F3" w:rsidP="00B234F3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 участников к соревнованиям второго этапа осуществляется при наличии паспорта. Участники 1999 года рождения и младше (1998 года рождения, не достигшие 14 лет на период проведения соревнований) допускаются по свидетельству о рождении. </w:t>
      </w:r>
    </w:p>
    <w:p w:rsidR="00235C4E" w:rsidRDefault="00235C4E" w:rsidP="00B234F3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общеобразовательного учреждения несет персональную ответственность  за достоверность списка участников Лиги, представляющих команду школы.</w:t>
      </w:r>
    </w:p>
    <w:p w:rsidR="00235C4E" w:rsidRDefault="00235C4E" w:rsidP="00B234F3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мандатную комиссию предоставляется приказ общеобразовательного учреждения об ответственности за жизнь и безопасность учащихся.</w:t>
      </w:r>
    </w:p>
    <w:p w:rsidR="00235C4E" w:rsidRDefault="00235C4E" w:rsidP="00B234F3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должны иметь единую спортивную форму для участия в церемонии открытия и закрытия соревнований, а также, спортивную форму для участия в соревнованиях по видам спорта.</w:t>
      </w:r>
    </w:p>
    <w:p w:rsidR="00235C4E" w:rsidRDefault="00235C4E" w:rsidP="00B234F3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мандатную комиссию подаются следующие документы:</w:t>
      </w:r>
    </w:p>
    <w:p w:rsidR="00235C4E" w:rsidRDefault="00235C4E" w:rsidP="00B234F3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именная заявка согласно прилагаемой форме (приложение № 4);</w:t>
      </w:r>
    </w:p>
    <w:p w:rsidR="00235C4E" w:rsidRDefault="00235C4E" w:rsidP="00B234F3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(свидетельство о рождении) на каждого участника (оригинал);</w:t>
      </w:r>
    </w:p>
    <w:p w:rsidR="00235C4E" w:rsidRDefault="00235C4E" w:rsidP="00B234F3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из образовательного учреждения с фотографией и гербовой печатью;</w:t>
      </w:r>
    </w:p>
    <w:p w:rsidR="00235C4E" w:rsidRDefault="00235C4E" w:rsidP="00B234F3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образовательного учреждения об ответственности за жизнь и безопасность учащихся;</w:t>
      </w:r>
    </w:p>
    <w:p w:rsidR="00235C4E" w:rsidRDefault="00235C4E" w:rsidP="00B234F3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страхования от несчастного случая</w:t>
      </w:r>
    </w:p>
    <w:p w:rsidR="00235C4E" w:rsidRDefault="00235C4E" w:rsidP="00B234F3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страховой медицинский полис ОМС</w:t>
      </w:r>
    </w:p>
    <w:p w:rsidR="00235C4E" w:rsidRDefault="00235C4E" w:rsidP="00B234F3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доверенность на получение командных призов по форме М-2</w:t>
      </w:r>
    </w:p>
    <w:p w:rsidR="00235C4E" w:rsidRDefault="00235C4E" w:rsidP="00B234F3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5C4E" w:rsidRDefault="00235C4E" w:rsidP="00235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ПОБЕДИТЕЛЕЙ</w:t>
      </w:r>
    </w:p>
    <w:p w:rsidR="00235C4E" w:rsidRDefault="00235C4E" w:rsidP="00235C4E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в личном зачете в видах спорта определяются в соответствии с правилами соревнований.</w:t>
      </w:r>
    </w:p>
    <w:p w:rsidR="00235C4E" w:rsidRDefault="00235C4E" w:rsidP="00235C4E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Командное первенство определяется в каждом виде спорта раздельно в зависимости от количества учащихся и условий проведения соревнований.</w:t>
      </w:r>
    </w:p>
    <w:p w:rsidR="00235C4E" w:rsidRDefault="00235C4E" w:rsidP="00235C4E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5C4E" w:rsidRDefault="00235C4E" w:rsidP="00235C4E">
      <w:pPr>
        <w:pStyle w:val="a3"/>
        <w:ind w:left="-567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A71E4D">
        <w:rPr>
          <w:rFonts w:ascii="Times New Roman" w:hAnsi="Times New Roman" w:cs="Times New Roman"/>
          <w:sz w:val="24"/>
          <w:szCs w:val="24"/>
        </w:rPr>
        <w:t>,</w:t>
      </w:r>
    </w:p>
    <w:p w:rsidR="00235C4E" w:rsidRDefault="00235C4E" w:rsidP="00235C4E">
      <w:pPr>
        <w:pStyle w:val="a3"/>
        <w:ind w:left="-567"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Рекомендуемая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начисления очков в командном зачете Лиги</w:t>
      </w:r>
    </w:p>
    <w:tbl>
      <w:tblPr>
        <w:tblStyle w:val="a4"/>
        <w:tblW w:w="0" w:type="auto"/>
        <w:tblInd w:w="-567" w:type="dxa"/>
        <w:tblLook w:val="04A0"/>
      </w:tblPr>
      <w:tblGrid>
        <w:gridCol w:w="4785"/>
        <w:gridCol w:w="4786"/>
      </w:tblGrid>
      <w:tr w:rsidR="00A71E4D" w:rsidTr="00A71E4D">
        <w:tc>
          <w:tcPr>
            <w:tcW w:w="4785" w:type="dxa"/>
          </w:tcPr>
          <w:p w:rsidR="00A71E4D" w:rsidRDefault="00A71E4D" w:rsidP="00235C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команды класса</w:t>
            </w:r>
          </w:p>
        </w:tc>
        <w:tc>
          <w:tcPr>
            <w:tcW w:w="4786" w:type="dxa"/>
          </w:tcPr>
          <w:p w:rsidR="00A71E4D" w:rsidRDefault="00A71E4D" w:rsidP="00235C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A71E4D" w:rsidTr="00A71E4D">
        <w:tc>
          <w:tcPr>
            <w:tcW w:w="4785" w:type="dxa"/>
          </w:tcPr>
          <w:p w:rsidR="00A71E4D" w:rsidRDefault="00A71E4D" w:rsidP="00235C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A71E4D" w:rsidRDefault="00A71E4D" w:rsidP="00235C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1E4D" w:rsidTr="00A71E4D">
        <w:tc>
          <w:tcPr>
            <w:tcW w:w="4785" w:type="dxa"/>
          </w:tcPr>
          <w:p w:rsidR="00A71E4D" w:rsidRDefault="00A71E4D" w:rsidP="00235C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A71E4D" w:rsidRDefault="00A71E4D" w:rsidP="00235C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71E4D" w:rsidTr="00A71E4D">
        <w:tc>
          <w:tcPr>
            <w:tcW w:w="4785" w:type="dxa"/>
          </w:tcPr>
          <w:p w:rsidR="00A71E4D" w:rsidRDefault="00A71E4D" w:rsidP="00235C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A71E4D" w:rsidRDefault="00A71E4D" w:rsidP="00235C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71E4D" w:rsidTr="00A71E4D">
        <w:tc>
          <w:tcPr>
            <w:tcW w:w="4785" w:type="dxa"/>
          </w:tcPr>
          <w:p w:rsidR="00A71E4D" w:rsidRDefault="00A71E4D" w:rsidP="00235C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A71E4D" w:rsidRDefault="00A71E4D" w:rsidP="00235C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71E4D" w:rsidTr="00A71E4D">
        <w:tc>
          <w:tcPr>
            <w:tcW w:w="4785" w:type="dxa"/>
          </w:tcPr>
          <w:p w:rsidR="00A71E4D" w:rsidRDefault="00A71E4D" w:rsidP="00235C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A71E4D" w:rsidRDefault="00A71E4D" w:rsidP="00235C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71E4D" w:rsidTr="00A71E4D">
        <w:tc>
          <w:tcPr>
            <w:tcW w:w="4785" w:type="dxa"/>
          </w:tcPr>
          <w:p w:rsidR="00A71E4D" w:rsidRDefault="00A71E4D" w:rsidP="00235C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:rsidR="00A71E4D" w:rsidRDefault="00A71E4D" w:rsidP="00235C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1E4D" w:rsidTr="00A71E4D">
        <w:tc>
          <w:tcPr>
            <w:tcW w:w="4785" w:type="dxa"/>
          </w:tcPr>
          <w:p w:rsidR="00A71E4D" w:rsidRDefault="00A71E4D" w:rsidP="00235C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A71E4D" w:rsidRDefault="00A71E4D" w:rsidP="00235C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71E4D" w:rsidTr="00A71E4D">
        <w:tc>
          <w:tcPr>
            <w:tcW w:w="4785" w:type="dxa"/>
          </w:tcPr>
          <w:p w:rsidR="00A71E4D" w:rsidRDefault="00A71E4D" w:rsidP="00235C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86" w:type="dxa"/>
          </w:tcPr>
          <w:p w:rsidR="00A71E4D" w:rsidRDefault="00A71E4D" w:rsidP="00235C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235C4E" w:rsidRDefault="00235C4E" w:rsidP="00235C4E">
      <w:pPr>
        <w:pStyle w:val="a3"/>
        <w:ind w:left="-567" w:firstLine="851"/>
        <w:rPr>
          <w:rFonts w:ascii="Times New Roman" w:hAnsi="Times New Roman" w:cs="Times New Roman"/>
          <w:sz w:val="24"/>
          <w:szCs w:val="24"/>
        </w:rPr>
      </w:pPr>
    </w:p>
    <w:p w:rsidR="00A71E4D" w:rsidRDefault="00A71E4D" w:rsidP="00A71E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</w:t>
      </w:r>
    </w:p>
    <w:p w:rsidR="00A71E4D" w:rsidRDefault="00A71E4D" w:rsidP="00A71E4D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Участники, занявшие 1-3 места в личном зачете в индивидуальных видах спорта, победители и призеры в составе команд в командных видах спорта и в эстафетах, награждаются грамотами, медалями и подарками, участникам школьных соревнований вручаются сувенирная продукция с символикой Лиги.</w:t>
      </w:r>
    </w:p>
    <w:p w:rsidR="00A71E4D" w:rsidRDefault="00A71E4D" w:rsidP="00A71E4D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71E4D" w:rsidRDefault="00A71E4D" w:rsidP="00A71E4D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классов в командном зачете награждаются грамотами.</w:t>
      </w:r>
    </w:p>
    <w:p w:rsidR="00A71E4D" w:rsidRDefault="00A71E4D" w:rsidP="00A71E4D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71E4D" w:rsidRDefault="00A71E4D" w:rsidP="00A71E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</w:t>
      </w:r>
    </w:p>
    <w:p w:rsidR="00A71E4D" w:rsidRDefault="00A71E4D" w:rsidP="00A71E4D">
      <w:pPr>
        <w:pStyle w:val="a3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Расходы, связанные с организацией и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соревнованиях Лиги (предоставлено наградного фонда, канцтоваров и расходных материалов к оргтехники, по изготовлению печатной и сувенирной продукции, расходы на проведение открытия и закрытия соревнований, на оформление мест соревнований, расходы по оплате услуг автотранспорта для перевозки участников соревнований, по оплате услуг спортсооружений, тренировочных сборов, экипировки) несет МКОУ «Мостовская СОШ»</w:t>
      </w:r>
      <w:proofErr w:type="gramEnd"/>
    </w:p>
    <w:p w:rsidR="00B234F3" w:rsidRPr="006222B3" w:rsidRDefault="00B234F3" w:rsidP="00622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5EEA" w:rsidRPr="00E55EEA" w:rsidRDefault="00E55EEA" w:rsidP="00E55E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5EEA" w:rsidRDefault="00E55EEA"/>
    <w:sectPr w:rsidR="00E55EEA" w:rsidSect="009E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7512"/>
    <w:multiLevelType w:val="multilevel"/>
    <w:tmpl w:val="094AD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5EEA"/>
    <w:rsid w:val="00021979"/>
    <w:rsid w:val="00235C4E"/>
    <w:rsid w:val="005805C1"/>
    <w:rsid w:val="006222B3"/>
    <w:rsid w:val="009E314D"/>
    <w:rsid w:val="00A71E4D"/>
    <w:rsid w:val="00A73AA7"/>
    <w:rsid w:val="00B234F3"/>
    <w:rsid w:val="00BC7803"/>
    <w:rsid w:val="00E5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EEA"/>
    <w:pPr>
      <w:ind w:left="720"/>
      <w:contextualSpacing/>
    </w:pPr>
  </w:style>
  <w:style w:type="table" w:styleId="a4">
    <w:name w:val="Table Grid"/>
    <w:basedOn w:val="a1"/>
    <w:uiPriority w:val="59"/>
    <w:rsid w:val="00B23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2013-04-04T04:42:00Z</dcterms:created>
  <dcterms:modified xsi:type="dcterms:W3CDTF">2013-04-04T05:43:00Z</dcterms:modified>
</cp:coreProperties>
</file>