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69" w:rsidRDefault="006B04A9" w:rsidP="00774140">
      <w:pPr>
        <w:spacing w:line="240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Анализ работы МО за 2015 – 2016</w:t>
      </w:r>
      <w:r w:rsidR="00774140">
        <w:rPr>
          <w:sz w:val="32"/>
          <w:szCs w:val="32"/>
          <w:lang w:val="ru-RU"/>
        </w:rPr>
        <w:t xml:space="preserve"> учебный год</w:t>
      </w:r>
    </w:p>
    <w:p w:rsidR="00774140" w:rsidRDefault="00774140" w:rsidP="00774140">
      <w:pPr>
        <w:spacing w:line="240" w:lineRule="auto"/>
        <w:jc w:val="left"/>
        <w:rPr>
          <w:sz w:val="24"/>
          <w:szCs w:val="24"/>
          <w:lang w:val="ru-RU"/>
        </w:rPr>
      </w:pPr>
    </w:p>
    <w:p w:rsidR="00774140" w:rsidRDefault="006B04A9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Состав МО на начало года и на конец года:</w:t>
      </w:r>
    </w:p>
    <w:p w:rsidR="00774140" w:rsidRDefault="00774140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Иванова Л.В. – руководитель МО</w:t>
      </w:r>
    </w:p>
    <w:p w:rsidR="00774140" w:rsidRDefault="00774140" w:rsidP="00774140">
      <w:pPr>
        <w:spacing w:line="240" w:lineRule="auto"/>
        <w:jc w:val="lef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Галимова</w:t>
      </w:r>
      <w:proofErr w:type="spellEnd"/>
      <w:r>
        <w:rPr>
          <w:sz w:val="24"/>
          <w:szCs w:val="24"/>
          <w:lang w:val="ru-RU"/>
        </w:rPr>
        <w:t xml:space="preserve"> М.А. – учитель </w:t>
      </w:r>
      <w:proofErr w:type="spellStart"/>
      <w:r>
        <w:rPr>
          <w:sz w:val="24"/>
          <w:szCs w:val="24"/>
          <w:lang w:val="ru-RU"/>
        </w:rPr>
        <w:t>ф-ры</w:t>
      </w:r>
      <w:proofErr w:type="spellEnd"/>
    </w:p>
    <w:p w:rsidR="00774140" w:rsidRDefault="006B04A9" w:rsidP="00774140">
      <w:pPr>
        <w:spacing w:line="240" w:lineRule="auto"/>
        <w:jc w:val="lef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Кутная</w:t>
      </w:r>
      <w:proofErr w:type="spellEnd"/>
      <w:r>
        <w:rPr>
          <w:sz w:val="24"/>
          <w:szCs w:val="24"/>
          <w:lang w:val="ru-RU"/>
        </w:rPr>
        <w:t xml:space="preserve"> Т.И.</w:t>
      </w:r>
      <w:r w:rsidR="00774140">
        <w:rPr>
          <w:sz w:val="24"/>
          <w:szCs w:val="24"/>
          <w:lang w:val="ru-RU"/>
        </w:rPr>
        <w:t xml:space="preserve"> – уч</w:t>
      </w:r>
      <w:r>
        <w:rPr>
          <w:sz w:val="24"/>
          <w:szCs w:val="24"/>
          <w:lang w:val="ru-RU"/>
        </w:rPr>
        <w:t>итель географии, биологии.</w:t>
      </w:r>
    </w:p>
    <w:p w:rsidR="00774140" w:rsidRDefault="00774140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Деятельность МО строилась на основе нормативных документов:</w:t>
      </w:r>
    </w:p>
    <w:p w:rsidR="00774140" w:rsidRDefault="00262697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*Закон об образовании</w:t>
      </w:r>
    </w:p>
    <w:p w:rsidR="00262697" w:rsidRDefault="00262697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*Конвенция о правах ребенка</w:t>
      </w:r>
    </w:p>
    <w:p w:rsidR="00262697" w:rsidRDefault="00262697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*Положение о методическом объединении</w:t>
      </w:r>
    </w:p>
    <w:p w:rsidR="00262697" w:rsidRDefault="00262697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</w:t>
      </w:r>
      <w:r w:rsidR="00E8413E">
        <w:rPr>
          <w:sz w:val="24"/>
          <w:szCs w:val="24"/>
          <w:lang w:val="ru-RU"/>
        </w:rPr>
        <w:t>Положение о структуре рабочих программ</w:t>
      </w:r>
    </w:p>
    <w:p w:rsidR="00E8413E" w:rsidRDefault="00E8413E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*Положение о проведении школьных предметных недель</w:t>
      </w:r>
    </w:p>
    <w:p w:rsidR="00E8413E" w:rsidRDefault="00E8413E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Для нормальной работы МО есть следующие документы:</w:t>
      </w:r>
    </w:p>
    <w:p w:rsidR="00E8413E" w:rsidRDefault="00E8413E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*Приказ об открытии МО</w:t>
      </w:r>
    </w:p>
    <w:p w:rsidR="00E8413E" w:rsidRDefault="00E8413E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*Функциональные обязанности учителей</w:t>
      </w:r>
    </w:p>
    <w:p w:rsidR="00E8413E" w:rsidRDefault="00E8413E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*Тема методической работы, ее цели, задачи</w:t>
      </w:r>
    </w:p>
    <w:p w:rsidR="00E8413E" w:rsidRDefault="00E8413E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*Банк данных об учителях МО</w:t>
      </w:r>
    </w:p>
    <w:p w:rsidR="00E8413E" w:rsidRDefault="006B04A9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В 2015-2016</w:t>
      </w:r>
      <w:r w:rsidR="00E8413E">
        <w:rPr>
          <w:sz w:val="24"/>
          <w:szCs w:val="24"/>
          <w:lang w:val="ru-RU"/>
        </w:rPr>
        <w:t xml:space="preserve"> учебном году МО работало над темой: Повышение творческого потенциала учителя в условиях введения ФГОС основного общего образования и реализации ФГОС начального общего образования.</w:t>
      </w:r>
    </w:p>
    <w:p w:rsidR="00E8413E" w:rsidRDefault="00EA02B7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Цель: повышение уровня педагогического мастерства учителей МО для обеспечения качества обучения.</w:t>
      </w:r>
    </w:p>
    <w:p w:rsidR="00EA02B7" w:rsidRDefault="00EA02B7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Задачи:</w:t>
      </w:r>
    </w:p>
    <w:p w:rsidR="00EA02B7" w:rsidRDefault="00EA02B7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*повысить качество проведения учебных занятий на основе введения ФГОС;</w:t>
      </w:r>
    </w:p>
    <w:p w:rsidR="00EA02B7" w:rsidRDefault="00EA02B7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*совершенствовать </w:t>
      </w:r>
      <w:proofErr w:type="spellStart"/>
      <w:r>
        <w:rPr>
          <w:sz w:val="24"/>
          <w:szCs w:val="24"/>
          <w:lang w:val="ru-RU"/>
        </w:rPr>
        <w:t>пед</w:t>
      </w:r>
      <w:proofErr w:type="spellEnd"/>
      <w:r>
        <w:rPr>
          <w:sz w:val="24"/>
          <w:szCs w:val="24"/>
          <w:lang w:val="ru-RU"/>
        </w:rPr>
        <w:t>. мастерство через индивидуальный подход в обучении</w:t>
      </w:r>
    </w:p>
    <w:p w:rsidR="00EA02B7" w:rsidRDefault="00EA02B7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*обеспечить дальнейшее повышение качества и эффективность учебно-воспитательного процесса на основе практической направленности.</w:t>
      </w:r>
    </w:p>
    <w:p w:rsidR="00EA02B7" w:rsidRDefault="00EA02B7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Основные направления работы:</w:t>
      </w:r>
    </w:p>
    <w:p w:rsidR="00EA02B7" w:rsidRDefault="00EA02B7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*прохождение курсов повышения квалификации по ФГОС;</w:t>
      </w:r>
    </w:p>
    <w:p w:rsidR="00F436C0" w:rsidRDefault="00EA02B7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*обмен опытом между учителями МО над повышением результативности </w:t>
      </w:r>
      <w:r w:rsidR="00F436C0">
        <w:rPr>
          <w:sz w:val="24"/>
          <w:szCs w:val="24"/>
          <w:lang w:val="ru-RU"/>
        </w:rPr>
        <w:t xml:space="preserve"> обучения;</w:t>
      </w:r>
    </w:p>
    <w:p w:rsidR="00F436C0" w:rsidRDefault="00F436C0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*коллективное решение учебно-методических проблем;</w:t>
      </w:r>
    </w:p>
    <w:p w:rsidR="00F436C0" w:rsidRDefault="00F436C0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*организация внеклассной работы.</w:t>
      </w:r>
    </w:p>
    <w:p w:rsidR="00F436C0" w:rsidRDefault="00F436C0" w:rsidP="00F436C0">
      <w:pPr>
        <w:spacing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Банк данных об учителях</w:t>
      </w:r>
    </w:p>
    <w:tbl>
      <w:tblPr>
        <w:tblStyle w:val="af5"/>
        <w:tblW w:w="0" w:type="auto"/>
        <w:tblLook w:val="04A0"/>
      </w:tblPr>
      <w:tblGrid>
        <w:gridCol w:w="1803"/>
        <w:gridCol w:w="2429"/>
        <w:gridCol w:w="3668"/>
        <w:gridCol w:w="754"/>
      </w:tblGrid>
      <w:tr w:rsidR="00F436C0" w:rsidTr="00F436C0">
        <w:tc>
          <w:tcPr>
            <w:tcW w:w="0" w:type="auto"/>
          </w:tcPr>
          <w:p w:rsidR="00F436C0" w:rsidRDefault="00F436C0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Ф.И.О. учителя</w:t>
            </w:r>
          </w:p>
        </w:tc>
        <w:tc>
          <w:tcPr>
            <w:tcW w:w="0" w:type="auto"/>
          </w:tcPr>
          <w:p w:rsidR="00F436C0" w:rsidRDefault="00F436C0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</w:tcPr>
          <w:p w:rsidR="00F436C0" w:rsidRDefault="00F436C0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Образование, разряд</w:t>
            </w:r>
          </w:p>
        </w:tc>
        <w:tc>
          <w:tcPr>
            <w:tcW w:w="0" w:type="auto"/>
          </w:tcPr>
          <w:p w:rsidR="00F436C0" w:rsidRDefault="00F436C0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Стаж</w:t>
            </w:r>
          </w:p>
        </w:tc>
      </w:tr>
      <w:tr w:rsidR="00F436C0" w:rsidTr="00F436C0">
        <w:tc>
          <w:tcPr>
            <w:tcW w:w="0" w:type="auto"/>
          </w:tcPr>
          <w:p w:rsidR="00F436C0" w:rsidRDefault="00F436C0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Иванова Л.В.</w:t>
            </w:r>
          </w:p>
        </w:tc>
        <w:tc>
          <w:tcPr>
            <w:tcW w:w="0" w:type="auto"/>
          </w:tcPr>
          <w:p w:rsidR="00F436C0" w:rsidRDefault="00F436C0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</w:tcPr>
          <w:p w:rsidR="00F436C0" w:rsidRDefault="00F436C0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Среднее специальное</w:t>
            </w:r>
            <w:r w:rsidR="00EA7084">
              <w:rPr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0" w:type="auto"/>
          </w:tcPr>
          <w:p w:rsidR="00F436C0" w:rsidRDefault="00EA7084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F436C0" w:rsidTr="00F436C0">
        <w:tc>
          <w:tcPr>
            <w:tcW w:w="0" w:type="auto"/>
          </w:tcPr>
          <w:p w:rsidR="00F436C0" w:rsidRDefault="00F436C0" w:rsidP="00F436C0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Галимова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0" w:type="auto"/>
          </w:tcPr>
          <w:p w:rsidR="00F436C0" w:rsidRDefault="00EA7084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 - </w:t>
            </w:r>
            <w:proofErr w:type="spellStart"/>
            <w:r>
              <w:rPr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0" w:type="auto"/>
          </w:tcPr>
          <w:p w:rsidR="00F436C0" w:rsidRDefault="00EA7084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Среднее специальное 1 категория</w:t>
            </w:r>
          </w:p>
        </w:tc>
        <w:tc>
          <w:tcPr>
            <w:tcW w:w="0" w:type="auto"/>
          </w:tcPr>
          <w:p w:rsidR="00F436C0" w:rsidRDefault="00EA7084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</w:tr>
      <w:tr w:rsidR="00F436C0" w:rsidTr="00F436C0">
        <w:tc>
          <w:tcPr>
            <w:tcW w:w="0" w:type="auto"/>
          </w:tcPr>
          <w:p w:rsidR="00F436C0" w:rsidRDefault="00F436C0" w:rsidP="00F436C0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</w:t>
            </w:r>
            <w:r w:rsidR="00774A4E">
              <w:rPr>
                <w:sz w:val="24"/>
                <w:szCs w:val="24"/>
                <w:lang w:val="ru-RU"/>
              </w:rPr>
              <w:t>утная</w:t>
            </w:r>
            <w:proofErr w:type="spellEnd"/>
            <w:r w:rsidR="00774A4E">
              <w:rPr>
                <w:sz w:val="24"/>
                <w:szCs w:val="24"/>
                <w:lang w:val="ru-RU"/>
              </w:rPr>
              <w:t xml:space="preserve"> Т.И.</w:t>
            </w:r>
          </w:p>
        </w:tc>
        <w:tc>
          <w:tcPr>
            <w:tcW w:w="0" w:type="auto"/>
          </w:tcPr>
          <w:p w:rsidR="00F436C0" w:rsidRDefault="00EA7084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География, биология, </w:t>
            </w:r>
          </w:p>
        </w:tc>
        <w:tc>
          <w:tcPr>
            <w:tcW w:w="0" w:type="auto"/>
          </w:tcPr>
          <w:p w:rsidR="00F436C0" w:rsidRDefault="00EA7084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0" w:type="auto"/>
          </w:tcPr>
          <w:p w:rsidR="00F436C0" w:rsidRDefault="00774A4E" w:rsidP="00F436C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F436C0" w:rsidRDefault="00F436C0" w:rsidP="00F436C0">
      <w:pPr>
        <w:spacing w:line="240" w:lineRule="auto"/>
        <w:jc w:val="left"/>
        <w:rPr>
          <w:sz w:val="24"/>
          <w:szCs w:val="24"/>
          <w:lang w:val="ru-RU"/>
        </w:rPr>
      </w:pPr>
    </w:p>
    <w:p w:rsidR="00F436C0" w:rsidRDefault="00D757F9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В 2015</w:t>
      </w:r>
      <w:r w:rsidR="00EA7084">
        <w:rPr>
          <w:sz w:val="24"/>
          <w:szCs w:val="24"/>
          <w:lang w:val="ru-RU"/>
        </w:rPr>
        <w:t xml:space="preserve"> году курсовую п</w:t>
      </w:r>
      <w:r>
        <w:rPr>
          <w:sz w:val="24"/>
          <w:szCs w:val="24"/>
          <w:lang w:val="ru-RU"/>
        </w:rPr>
        <w:t xml:space="preserve">одготовку по ФГОС  не проходил ни один преподаватель. В 2016 году </w:t>
      </w:r>
      <w:proofErr w:type="spellStart"/>
      <w:r>
        <w:rPr>
          <w:sz w:val="24"/>
          <w:szCs w:val="24"/>
          <w:lang w:val="ru-RU"/>
        </w:rPr>
        <w:t>дистационно</w:t>
      </w:r>
      <w:proofErr w:type="spellEnd"/>
      <w:r>
        <w:rPr>
          <w:sz w:val="24"/>
          <w:szCs w:val="24"/>
          <w:lang w:val="ru-RU"/>
        </w:rPr>
        <w:t xml:space="preserve"> пройдут курсы повышения квалификации </w:t>
      </w:r>
      <w:proofErr w:type="spellStart"/>
      <w:r>
        <w:rPr>
          <w:sz w:val="24"/>
          <w:szCs w:val="24"/>
          <w:lang w:val="ru-RU"/>
        </w:rPr>
        <w:t>Кутная</w:t>
      </w:r>
      <w:proofErr w:type="spellEnd"/>
      <w:r>
        <w:rPr>
          <w:sz w:val="24"/>
          <w:szCs w:val="24"/>
          <w:lang w:val="ru-RU"/>
        </w:rPr>
        <w:t xml:space="preserve"> Т.И. и </w:t>
      </w:r>
      <w:proofErr w:type="spellStart"/>
      <w:r>
        <w:rPr>
          <w:sz w:val="24"/>
          <w:szCs w:val="24"/>
          <w:lang w:val="ru-RU"/>
        </w:rPr>
        <w:t>Галимова</w:t>
      </w:r>
      <w:proofErr w:type="spellEnd"/>
      <w:r>
        <w:rPr>
          <w:sz w:val="24"/>
          <w:szCs w:val="24"/>
          <w:lang w:val="ru-RU"/>
        </w:rPr>
        <w:t xml:space="preserve"> М.А.</w:t>
      </w:r>
    </w:p>
    <w:p w:rsidR="00774A4E" w:rsidRDefault="00774A4E" w:rsidP="00774140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В связи с </w:t>
      </w:r>
      <w:proofErr w:type="spellStart"/>
      <w:r>
        <w:rPr>
          <w:sz w:val="24"/>
          <w:szCs w:val="24"/>
          <w:lang w:val="ru-RU"/>
        </w:rPr>
        <w:t>введеним</w:t>
      </w:r>
      <w:proofErr w:type="spellEnd"/>
      <w:r>
        <w:rPr>
          <w:sz w:val="24"/>
          <w:szCs w:val="24"/>
          <w:lang w:val="ru-RU"/>
        </w:rPr>
        <w:t xml:space="preserve"> ФГОС основного общего образования по новому УМК в 5 классе занимались </w:t>
      </w:r>
      <w:proofErr w:type="spellStart"/>
      <w:r>
        <w:rPr>
          <w:sz w:val="24"/>
          <w:szCs w:val="24"/>
          <w:lang w:val="ru-RU"/>
        </w:rPr>
        <w:t>Кутная</w:t>
      </w:r>
      <w:proofErr w:type="spellEnd"/>
      <w:r>
        <w:rPr>
          <w:sz w:val="24"/>
          <w:szCs w:val="24"/>
          <w:lang w:val="ru-RU"/>
        </w:rPr>
        <w:t xml:space="preserve"> Т.И. по географии А.А. </w:t>
      </w:r>
      <w:proofErr w:type="spellStart"/>
      <w:r>
        <w:rPr>
          <w:sz w:val="24"/>
          <w:szCs w:val="24"/>
          <w:lang w:val="ru-RU"/>
        </w:rPr>
        <w:t>Литягин</w:t>
      </w:r>
      <w:proofErr w:type="spellEnd"/>
      <w:r>
        <w:rPr>
          <w:sz w:val="24"/>
          <w:szCs w:val="24"/>
          <w:lang w:val="ru-RU"/>
        </w:rPr>
        <w:t>, по биологии И.Н. Пономарев и Иванова Л.В. по технологии И.Н. Синица.</w:t>
      </w:r>
    </w:p>
    <w:p w:rsidR="00774A4E" w:rsidRDefault="00B057A8" w:rsidP="00B057A8">
      <w:pPr>
        <w:spacing w:after="0"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Осуществлялся обмен опытом по работе учителей над повышением результативности обучения. </w:t>
      </w:r>
      <w:proofErr w:type="spellStart"/>
      <w:r>
        <w:rPr>
          <w:sz w:val="24"/>
          <w:szCs w:val="24"/>
          <w:lang w:val="ru-RU"/>
        </w:rPr>
        <w:t>Галимова</w:t>
      </w:r>
      <w:proofErr w:type="spellEnd"/>
      <w:r>
        <w:rPr>
          <w:sz w:val="24"/>
          <w:szCs w:val="24"/>
          <w:lang w:val="ru-RU"/>
        </w:rPr>
        <w:t xml:space="preserve"> М.А. провела предметную неделю по физической культуре «</w:t>
      </w:r>
      <w:proofErr w:type="spellStart"/>
      <w:r>
        <w:rPr>
          <w:sz w:val="24"/>
          <w:szCs w:val="24"/>
          <w:lang w:val="ru-RU"/>
        </w:rPr>
        <w:t>Здоровьесберегающие</w:t>
      </w:r>
      <w:proofErr w:type="spellEnd"/>
      <w:r>
        <w:rPr>
          <w:sz w:val="24"/>
          <w:szCs w:val="24"/>
          <w:lang w:val="ru-RU"/>
        </w:rPr>
        <w:t xml:space="preserve"> технологии на уроках физкультуры». Неделя посвящена здоровому образу жизни. В первый день прошло открытие недели, озвучен план. Ребята 3 класса выступили с частушками о ЗОЖ. На следующий день </w:t>
      </w:r>
      <w:r w:rsidR="00BC0A0C">
        <w:rPr>
          <w:sz w:val="24"/>
          <w:szCs w:val="24"/>
          <w:lang w:val="ru-RU"/>
        </w:rPr>
        <w:t xml:space="preserve">прошли соревнования по мини-футболу среди мальчиков 5-9 классов. Было организовано 3 команды по 3 игрока. </w:t>
      </w:r>
      <w:proofErr w:type="gramStart"/>
      <w:r w:rsidR="00BC0A0C">
        <w:rPr>
          <w:sz w:val="24"/>
          <w:szCs w:val="24"/>
          <w:lang w:val="ru-RU"/>
        </w:rPr>
        <w:t>Играли с азартом борясь</w:t>
      </w:r>
      <w:proofErr w:type="gramEnd"/>
      <w:r w:rsidR="00BC0A0C">
        <w:rPr>
          <w:sz w:val="24"/>
          <w:szCs w:val="24"/>
          <w:lang w:val="ru-RU"/>
        </w:rPr>
        <w:t xml:space="preserve"> за первое место. Целью данного мероприятия была пропаганда любви к спорту, выявление </w:t>
      </w:r>
      <w:proofErr w:type="gramStart"/>
      <w:r w:rsidR="00BC0A0C">
        <w:rPr>
          <w:sz w:val="24"/>
          <w:szCs w:val="24"/>
          <w:lang w:val="ru-RU"/>
        </w:rPr>
        <w:t>сильнейших</w:t>
      </w:r>
      <w:proofErr w:type="gramEnd"/>
      <w:r w:rsidR="00BC0A0C">
        <w:rPr>
          <w:sz w:val="24"/>
          <w:szCs w:val="24"/>
          <w:lang w:val="ru-RU"/>
        </w:rPr>
        <w:t xml:space="preserve">, развитие силы, ловкости, координации движения, воспитание чувства товарищества и коллективизма. </w:t>
      </w:r>
      <w:r w:rsidR="00A2462E">
        <w:rPr>
          <w:sz w:val="24"/>
          <w:szCs w:val="24"/>
          <w:lang w:val="ru-RU"/>
        </w:rPr>
        <w:t>В последний день прошло соревнование по настольному теннису на личное первенство. В конце недели подведение итогов и награждение победителей.</w:t>
      </w:r>
      <w:r w:rsidR="00924147">
        <w:rPr>
          <w:sz w:val="24"/>
          <w:szCs w:val="24"/>
          <w:lang w:val="ru-RU"/>
        </w:rPr>
        <w:t xml:space="preserve"> Такие мероприятия повышают интерес детей к предмету. По технологии был выполнен и защищен публично проект «Прихватка для кухни» Проекты являются обязательными при новых стандартах. </w:t>
      </w:r>
      <w:proofErr w:type="spellStart"/>
      <w:r w:rsidR="00924147">
        <w:rPr>
          <w:sz w:val="24"/>
          <w:szCs w:val="24"/>
          <w:lang w:val="ru-RU"/>
        </w:rPr>
        <w:t>Кутная</w:t>
      </w:r>
      <w:proofErr w:type="spellEnd"/>
      <w:r w:rsidR="00924147">
        <w:rPr>
          <w:sz w:val="24"/>
          <w:szCs w:val="24"/>
          <w:lang w:val="ru-RU"/>
        </w:rPr>
        <w:t xml:space="preserve"> Т.И. на заседаниях МО поделилась своим опытом об использовании ИКТ на уроках биологии и географии, а также </w:t>
      </w:r>
      <w:proofErr w:type="spellStart"/>
      <w:r w:rsidR="00924147">
        <w:rPr>
          <w:sz w:val="24"/>
          <w:szCs w:val="24"/>
          <w:lang w:val="ru-RU"/>
        </w:rPr>
        <w:t>личностно-ориентированое</w:t>
      </w:r>
      <w:proofErr w:type="spellEnd"/>
      <w:r w:rsidR="00924147">
        <w:rPr>
          <w:sz w:val="24"/>
          <w:szCs w:val="24"/>
          <w:lang w:val="ru-RU"/>
        </w:rPr>
        <w:t xml:space="preserve"> обучение </w:t>
      </w:r>
      <w:proofErr w:type="gramStart"/>
      <w:r w:rsidR="00924147">
        <w:rPr>
          <w:sz w:val="24"/>
          <w:szCs w:val="24"/>
          <w:lang w:val="ru-RU"/>
        </w:rPr>
        <w:t>на</w:t>
      </w:r>
      <w:proofErr w:type="gramEnd"/>
      <w:r w:rsidR="00924147">
        <w:rPr>
          <w:sz w:val="24"/>
          <w:szCs w:val="24"/>
          <w:lang w:val="ru-RU"/>
        </w:rPr>
        <w:t xml:space="preserve"> </w:t>
      </w:r>
      <w:proofErr w:type="gramStart"/>
      <w:r w:rsidR="00924147">
        <w:rPr>
          <w:sz w:val="24"/>
          <w:szCs w:val="24"/>
          <w:lang w:val="ru-RU"/>
        </w:rPr>
        <w:t>урока</w:t>
      </w:r>
      <w:proofErr w:type="gramEnd"/>
      <w:r w:rsidR="00924147">
        <w:rPr>
          <w:sz w:val="24"/>
          <w:szCs w:val="24"/>
          <w:lang w:val="ru-RU"/>
        </w:rPr>
        <w:t xml:space="preserve"> биологии и географии. </w:t>
      </w:r>
      <w:r w:rsidR="00DE3B53">
        <w:rPr>
          <w:sz w:val="24"/>
          <w:szCs w:val="24"/>
          <w:lang w:val="ru-RU"/>
        </w:rPr>
        <w:t xml:space="preserve">Она отметила, что применение данного метода благотворно действует на качество усвоения знаний и умений, активизирует мыслительную деятельность учащихся, положительно влияет на их психологию и способствует в итоге повышению мотивации к обучению и уровню </w:t>
      </w:r>
      <w:proofErr w:type="spellStart"/>
      <w:r w:rsidR="00DE3B53">
        <w:rPr>
          <w:sz w:val="24"/>
          <w:szCs w:val="24"/>
          <w:lang w:val="ru-RU"/>
        </w:rPr>
        <w:t>обученности</w:t>
      </w:r>
      <w:proofErr w:type="spellEnd"/>
      <w:r w:rsidR="00DE3B53">
        <w:rPr>
          <w:sz w:val="24"/>
          <w:szCs w:val="24"/>
          <w:lang w:val="ru-RU"/>
        </w:rPr>
        <w:t xml:space="preserve"> учащихся. Данная методика используется и на уроках технологии и физкультуры.</w:t>
      </w:r>
    </w:p>
    <w:p w:rsidR="00DE3B53" w:rsidRDefault="00DE3B53" w:rsidP="00B057A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480BC8" w:rsidRDefault="00EA7084" w:rsidP="00D84F84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480BC8">
        <w:rPr>
          <w:sz w:val="24"/>
          <w:szCs w:val="24"/>
          <w:lang w:val="ru-RU"/>
        </w:rPr>
        <w:t xml:space="preserve">  Проблемы в работе МО;</w:t>
      </w:r>
    </w:p>
    <w:p w:rsidR="00480BC8" w:rsidRDefault="00480BC8" w:rsidP="00D84F84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несвоевременное прохождение курсов по ФГОС;</w:t>
      </w:r>
    </w:p>
    <w:p w:rsidR="00480BC8" w:rsidRDefault="00480BC8" w:rsidP="00D84F84">
      <w:pPr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малая </w:t>
      </w:r>
      <w:proofErr w:type="spellStart"/>
      <w:r>
        <w:rPr>
          <w:sz w:val="24"/>
          <w:szCs w:val="24"/>
          <w:lang w:val="ru-RU"/>
        </w:rPr>
        <w:t>накопляемость</w:t>
      </w:r>
      <w:proofErr w:type="spellEnd"/>
      <w:r>
        <w:rPr>
          <w:sz w:val="24"/>
          <w:szCs w:val="24"/>
          <w:lang w:val="ru-RU"/>
        </w:rPr>
        <w:t xml:space="preserve"> классов для формирования групп при проведении занятий для формирования коммуникативных способностей учащихся ( требование ФГОС)</w:t>
      </w:r>
    </w:p>
    <w:p w:rsidR="00F436C0" w:rsidRPr="00774140" w:rsidRDefault="00F436C0" w:rsidP="00774140">
      <w:pPr>
        <w:spacing w:line="240" w:lineRule="auto"/>
        <w:jc w:val="left"/>
        <w:rPr>
          <w:sz w:val="24"/>
          <w:szCs w:val="24"/>
          <w:lang w:val="ru-RU"/>
        </w:rPr>
      </w:pPr>
    </w:p>
    <w:sectPr w:rsidR="00F436C0" w:rsidRPr="00774140" w:rsidSect="0054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4140"/>
    <w:rsid w:val="00094947"/>
    <w:rsid w:val="000A1D89"/>
    <w:rsid w:val="00262697"/>
    <w:rsid w:val="00262EC1"/>
    <w:rsid w:val="00264786"/>
    <w:rsid w:val="00267D8A"/>
    <w:rsid w:val="002D0278"/>
    <w:rsid w:val="00336665"/>
    <w:rsid w:val="00480BC8"/>
    <w:rsid w:val="004C4A62"/>
    <w:rsid w:val="00515B18"/>
    <w:rsid w:val="00534DA6"/>
    <w:rsid w:val="00545969"/>
    <w:rsid w:val="006B04A9"/>
    <w:rsid w:val="00774140"/>
    <w:rsid w:val="00774A4E"/>
    <w:rsid w:val="0087525F"/>
    <w:rsid w:val="00924147"/>
    <w:rsid w:val="00A2462E"/>
    <w:rsid w:val="00A446A4"/>
    <w:rsid w:val="00A52F04"/>
    <w:rsid w:val="00B057A8"/>
    <w:rsid w:val="00BC0A0C"/>
    <w:rsid w:val="00C0584C"/>
    <w:rsid w:val="00C74DA8"/>
    <w:rsid w:val="00CD41EC"/>
    <w:rsid w:val="00CE3480"/>
    <w:rsid w:val="00D757F9"/>
    <w:rsid w:val="00D84F84"/>
    <w:rsid w:val="00DE3B53"/>
    <w:rsid w:val="00E8413E"/>
    <w:rsid w:val="00EA02B7"/>
    <w:rsid w:val="00EA7084"/>
    <w:rsid w:val="00F4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18"/>
  </w:style>
  <w:style w:type="paragraph" w:styleId="1">
    <w:name w:val="heading 1"/>
    <w:basedOn w:val="a"/>
    <w:next w:val="a"/>
    <w:link w:val="10"/>
    <w:uiPriority w:val="9"/>
    <w:qFormat/>
    <w:rsid w:val="00515B1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1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1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1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1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1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1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1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1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1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5B1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5B1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5B1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15B1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5B1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15B1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1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15B1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15B1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15B1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5B1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15B1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15B1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15B18"/>
    <w:rPr>
      <w:b/>
      <w:color w:val="C0504D" w:themeColor="accent2"/>
    </w:rPr>
  </w:style>
  <w:style w:type="character" w:styleId="a9">
    <w:name w:val="Emphasis"/>
    <w:uiPriority w:val="20"/>
    <w:qFormat/>
    <w:rsid w:val="00515B1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15B1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18"/>
  </w:style>
  <w:style w:type="paragraph" w:styleId="ac">
    <w:name w:val="List Paragraph"/>
    <w:basedOn w:val="a"/>
    <w:uiPriority w:val="34"/>
    <w:qFormat/>
    <w:rsid w:val="00515B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18"/>
    <w:rPr>
      <w:i/>
    </w:rPr>
  </w:style>
  <w:style w:type="character" w:customStyle="1" w:styleId="22">
    <w:name w:val="Цитата 2 Знак"/>
    <w:basedOn w:val="a0"/>
    <w:link w:val="21"/>
    <w:uiPriority w:val="29"/>
    <w:rsid w:val="00515B1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15B1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E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15B18"/>
    <w:rPr>
      <w:b/>
      <w:i/>
      <w:color w:val="FFFE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515B18"/>
    <w:rPr>
      <w:i/>
    </w:rPr>
  </w:style>
  <w:style w:type="character" w:styleId="af0">
    <w:name w:val="Intense Emphasis"/>
    <w:uiPriority w:val="21"/>
    <w:qFormat/>
    <w:rsid w:val="00515B1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515B18"/>
    <w:rPr>
      <w:b/>
    </w:rPr>
  </w:style>
  <w:style w:type="character" w:styleId="af2">
    <w:name w:val="Intense Reference"/>
    <w:uiPriority w:val="32"/>
    <w:qFormat/>
    <w:rsid w:val="00515B1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15B1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15B18"/>
    <w:pPr>
      <w:outlineLvl w:val="9"/>
    </w:pPr>
  </w:style>
  <w:style w:type="table" w:styleId="af5">
    <w:name w:val="Table Grid"/>
    <w:basedOn w:val="a1"/>
    <w:uiPriority w:val="59"/>
    <w:rsid w:val="00F43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2A5CF6-B5B9-4A5F-BBD6-D7BA23A5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cp:lastPrinted>2016-06-10T00:32:00Z</cp:lastPrinted>
  <dcterms:created xsi:type="dcterms:W3CDTF">2015-08-31T00:22:00Z</dcterms:created>
  <dcterms:modified xsi:type="dcterms:W3CDTF">2016-06-10T00:32:00Z</dcterms:modified>
</cp:coreProperties>
</file>